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45750E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F2B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F2B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F2B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37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45750E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DF2B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DF2B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F2B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37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503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Елшанка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03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50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r w:rsidR="00503260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инистрацией сельского поселения Елшанка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5032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Елшанка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6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326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503260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503260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proofErr w:type="gramEnd"/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6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326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03260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03260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03260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03260">
        <w:rPr>
          <w:rFonts w:ascii="Times New Roman" w:eastAsia="Calibri" w:hAnsi="Times New Roman" w:cs="Times New Roman"/>
          <w:sz w:val="28"/>
          <w:szCs w:val="28"/>
        </w:rPr>
        <w:t>34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>Админис</w:t>
      </w:r>
      <w:r w:rsidR="00503260">
        <w:rPr>
          <w:rFonts w:ascii="Times New Roman" w:hAnsi="Times New Roman" w:cs="Times New Roman"/>
          <w:sz w:val="28"/>
          <w:szCs w:val="28"/>
        </w:rPr>
        <w:t>трацией сельского поселения Елшанка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260">
        <w:rPr>
          <w:rFonts w:ascii="Times New Roman" w:hAnsi="Times New Roman" w:cs="Times New Roman"/>
          <w:sz w:val="28"/>
          <w:szCs w:val="28"/>
        </w:rPr>
        <w:t>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3260">
        <w:rPr>
          <w:rFonts w:ascii="Times New Roman" w:hAnsi="Times New Roman" w:cs="Times New Roman"/>
          <w:sz w:val="28"/>
          <w:szCs w:val="28"/>
        </w:rPr>
        <w:t xml:space="preserve"> </w:t>
      </w:r>
      <w:r w:rsidR="005D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60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65" w:rsidRDefault="00665365" w:rsidP="00676222">
      <w:pPr>
        <w:spacing w:after="0"/>
      </w:pPr>
      <w:r>
        <w:separator/>
      </w:r>
    </w:p>
  </w:endnote>
  <w:endnote w:type="continuationSeparator" w:id="0">
    <w:p w:rsidR="00665365" w:rsidRDefault="0066536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65" w:rsidRDefault="00665365" w:rsidP="00676222">
      <w:pPr>
        <w:spacing w:after="0"/>
      </w:pPr>
      <w:r>
        <w:separator/>
      </w:r>
    </w:p>
  </w:footnote>
  <w:footnote w:type="continuationSeparator" w:id="0">
    <w:p w:rsidR="00665365" w:rsidRDefault="0066536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50E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3260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5365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1D19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76F9D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2B67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34A6-D600-4B3D-859C-4942418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13</cp:revision>
  <cp:lastPrinted>2017-04-24T05:44:00Z</cp:lastPrinted>
  <dcterms:created xsi:type="dcterms:W3CDTF">2017-09-11T09:56:00Z</dcterms:created>
  <dcterms:modified xsi:type="dcterms:W3CDTF">2017-09-19T05:22:00Z</dcterms:modified>
</cp:coreProperties>
</file>